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E69" w:rsidRPr="005F1E69" w:rsidRDefault="005F1E69">
      <w:pPr>
        <w:rPr>
          <w:b/>
        </w:rPr>
      </w:pPr>
      <w:bookmarkStart w:id="0" w:name="_GoBack"/>
      <w:bookmarkEnd w:id="0"/>
      <w:r w:rsidRPr="005F1E69">
        <w:rPr>
          <w:b/>
        </w:rPr>
        <w:t>Welbourn Church of England Primary School</w:t>
      </w:r>
    </w:p>
    <w:p w:rsidR="005F1E69" w:rsidRPr="005F1E69" w:rsidRDefault="005F1E69">
      <w:pPr>
        <w:rPr>
          <w:b/>
        </w:rPr>
      </w:pPr>
      <w:r w:rsidRPr="005F1E69">
        <w:rPr>
          <w:b/>
        </w:rPr>
        <w:t>Statement of Behaviour Principles</w:t>
      </w:r>
    </w:p>
    <w:p w:rsidR="005F1E69" w:rsidRDefault="005F1E69" w:rsidP="00C839BC">
      <w:pPr>
        <w:jc w:val="both"/>
      </w:pPr>
      <w:r>
        <w:t>This</w:t>
      </w:r>
      <w:r w:rsidR="00C839BC">
        <w:t xml:space="preserve"> statement was adopted on 17 July 2017 and approved by the Full Governing Body.  </w:t>
      </w:r>
    </w:p>
    <w:p w:rsidR="003902DD" w:rsidRDefault="003902DD" w:rsidP="00C839BC">
      <w:pPr>
        <w:jc w:val="both"/>
      </w:pPr>
      <w:r>
        <w:t xml:space="preserve">This is a statement of behaviour principles.  It </w:t>
      </w:r>
      <w:r w:rsidR="001E1429">
        <w:t>sets out the principles that inform</w:t>
      </w:r>
      <w:r>
        <w:t xml:space="preserve"> the behaviour policy, which is the responsibility of </w:t>
      </w:r>
      <w:r w:rsidR="007B63D3">
        <w:t xml:space="preserve">the headteacher and defines how </w:t>
      </w:r>
      <w:r>
        <w:t>behaviour is managed within school.</w:t>
      </w:r>
    </w:p>
    <w:p w:rsidR="003902DD" w:rsidRDefault="003902DD" w:rsidP="00C839BC">
      <w:pPr>
        <w:jc w:val="both"/>
      </w:pPr>
      <w:r>
        <w:t xml:space="preserve">This </w:t>
      </w:r>
      <w:r w:rsidR="005F1E69">
        <w:t xml:space="preserve">statement </w:t>
      </w:r>
      <w:r>
        <w:t>has been written and adopted by the school governors, after consultation with the headteacher, staff</w:t>
      </w:r>
      <w:r w:rsidR="00454D99">
        <w:t>, pupils</w:t>
      </w:r>
      <w:r>
        <w:t xml:space="preserve"> and parents.  It is reviewed by governors annually.  </w:t>
      </w:r>
    </w:p>
    <w:p w:rsidR="003902DD" w:rsidRDefault="003902DD" w:rsidP="00C839BC">
      <w:pPr>
        <w:jc w:val="both"/>
      </w:pPr>
    </w:p>
    <w:p w:rsidR="00235720" w:rsidRDefault="00235720" w:rsidP="00C839BC">
      <w:pPr>
        <w:jc w:val="both"/>
      </w:pPr>
      <w:r>
        <w:t>Our vision for this school is that children leave with secure academic achievements and the personal attributes required to embrace future learning and opportunities.  Excellent behaviour is fundamental to our ability to achieve this.</w:t>
      </w:r>
    </w:p>
    <w:p w:rsidR="003902DD" w:rsidRDefault="003902DD" w:rsidP="00C839BC">
      <w:pPr>
        <w:jc w:val="both"/>
      </w:pPr>
      <w:r>
        <w:t xml:space="preserve">We expect the school to encourage, support and expect excellent standards of behaviour from all of our children, and for this to be modelled by our </w:t>
      </w:r>
      <w:r w:rsidR="002D0552">
        <w:t>staff, parents,</w:t>
      </w:r>
      <w:r>
        <w:t xml:space="preserve"> governors</w:t>
      </w:r>
      <w:r w:rsidR="002D0552">
        <w:t xml:space="preserve"> and visitors</w:t>
      </w:r>
      <w:r>
        <w:t>.</w:t>
      </w:r>
    </w:p>
    <w:p w:rsidR="00A01286" w:rsidRDefault="00D40C31" w:rsidP="00C839BC">
      <w:pPr>
        <w:jc w:val="both"/>
      </w:pPr>
      <w:r>
        <w:t xml:space="preserve">Good behaviour is essential for the safety </w:t>
      </w:r>
      <w:r w:rsidR="00235720">
        <w:t>of</w:t>
      </w:r>
      <w:r>
        <w:t xml:space="preserve"> everyone in our school.  Our children and staff have the right to feel safe at all times.</w:t>
      </w:r>
    </w:p>
    <w:p w:rsidR="00F9083E" w:rsidRDefault="00F9083E" w:rsidP="00C839BC">
      <w:pPr>
        <w:jc w:val="both"/>
      </w:pPr>
      <w:r>
        <w:t xml:space="preserve">We expect that the school behaviour policy should be applied consistently and </w:t>
      </w:r>
      <w:r w:rsidR="001E1429">
        <w:t>fairly</w:t>
      </w:r>
      <w:r>
        <w:t xml:space="preserve">. </w:t>
      </w:r>
    </w:p>
    <w:p w:rsidR="005F6486" w:rsidRDefault="005F6486" w:rsidP="00C839BC">
      <w:pPr>
        <w:jc w:val="both"/>
      </w:pPr>
      <w:r>
        <w:t>We recognise that everyone must take responsibility for their own actions and the effects these have on themselves and others.  We will encourage</w:t>
      </w:r>
      <w:r w:rsidR="00F9083E">
        <w:t xml:space="preserve"> people to make the right choices thinking about the values that we have within this school.  </w:t>
      </w:r>
    </w:p>
    <w:p w:rsidR="002012C3" w:rsidRDefault="00F9083E" w:rsidP="00C839BC">
      <w:pPr>
        <w:jc w:val="both"/>
      </w:pPr>
      <w:r>
        <w:t>W</w:t>
      </w:r>
      <w:r w:rsidR="00CE6721">
        <w:t>here pupils, staff, governors,</w:t>
      </w:r>
      <w:r>
        <w:t xml:space="preserve"> parents</w:t>
      </w:r>
      <w:r w:rsidR="00CE6721">
        <w:t xml:space="preserve"> or visitors</w:t>
      </w:r>
      <w:r>
        <w:t xml:space="preserve"> exhibit behaviour that is not acceptable, we expect them to be challenged on this and face appropriate action to ensure the safety and learning of others.</w:t>
      </w:r>
    </w:p>
    <w:p w:rsidR="005F1E69" w:rsidRDefault="00F9083E" w:rsidP="00C839BC">
      <w:pPr>
        <w:jc w:val="both"/>
      </w:pPr>
      <w:r>
        <w:t>Where people exhibit particularly good behaviour, we expect this to be recognised and rewarded.</w:t>
      </w:r>
    </w:p>
    <w:p w:rsidR="002D0552" w:rsidRDefault="00EA0391" w:rsidP="00C839BC">
      <w:pPr>
        <w:jc w:val="both"/>
      </w:pPr>
      <w:r>
        <w:t xml:space="preserve">Our children, parents, governors and staff are part of our school, and reflections of it.  As such, we </w:t>
      </w:r>
      <w:r w:rsidR="00B40548">
        <w:t>expect</w:t>
      </w:r>
      <w:r>
        <w:t xml:space="preserve"> the school </w:t>
      </w:r>
      <w:r w:rsidR="00B40548">
        <w:t>to</w:t>
      </w:r>
      <w:r>
        <w:t xml:space="preserve"> deal with </w:t>
      </w:r>
      <w:r w:rsidR="002012C3">
        <w:t xml:space="preserve">behaviour outside school </w:t>
      </w:r>
      <w:r w:rsidR="00B40548">
        <w:t xml:space="preserve">that reflects on the school as an organisation or individuals within the school </w:t>
      </w:r>
      <w:r w:rsidR="002012C3">
        <w:t>using</w:t>
      </w:r>
      <w:r>
        <w:t xml:space="preserve"> the same behaviour policy</w:t>
      </w:r>
      <w:r w:rsidR="00B852F8">
        <w:t xml:space="preserve"> that applies for behaviour in school</w:t>
      </w:r>
      <w:r>
        <w:t>.</w:t>
      </w:r>
    </w:p>
    <w:p w:rsidR="00B40548" w:rsidRPr="002D0552" w:rsidRDefault="002012C3" w:rsidP="00C839BC">
      <w:pPr>
        <w:jc w:val="both"/>
        <w:rPr>
          <w:rFonts w:cstheme="minorHAnsi"/>
          <w:iCs/>
          <w:shd w:val="clear" w:color="auto" w:fill="FFFFFF"/>
        </w:rPr>
      </w:pPr>
      <w:r>
        <w:t>We require the headteacher to maintain a behaviour policy that reflects these principles and provides detail on how behaviour will be managed in school.  The policy sho</w:t>
      </w:r>
      <w:r w:rsidRPr="002012C3">
        <w:t xml:space="preserve">uld </w:t>
      </w:r>
      <w:r w:rsidRPr="002012C3">
        <w:rPr>
          <w:rFonts w:cstheme="minorHAnsi"/>
          <w:iCs/>
          <w:shd w:val="clear" w:color="auto" w:fill="FFFFFF"/>
        </w:rPr>
        <w:t xml:space="preserve">include the school’s approach to screening and searching pupils, the use of reasonable force to control or restrain pupils, power to discipline beyond the school gate, care for staff accused of misconduct, and when </w:t>
      </w:r>
      <w:r w:rsidRPr="002D0552">
        <w:rPr>
          <w:rFonts w:cstheme="minorHAnsi"/>
          <w:iCs/>
          <w:shd w:val="clear" w:color="auto" w:fill="FFFFFF"/>
        </w:rPr>
        <w:t xml:space="preserve">assessment should be considered for pupils who display continuous disruptive behaviour.  </w:t>
      </w:r>
    </w:p>
    <w:p w:rsidR="002D0552" w:rsidRPr="002D0552" w:rsidRDefault="002D0552" w:rsidP="00C839BC">
      <w:pPr>
        <w:jc w:val="both"/>
        <w:rPr>
          <w:rFonts w:cstheme="minorHAnsi"/>
          <w:iCs/>
          <w:shd w:val="clear" w:color="auto" w:fill="FFFFFF"/>
        </w:rPr>
      </w:pPr>
      <w:r>
        <w:rPr>
          <w:rFonts w:cstheme="minorHAnsi"/>
          <w:iCs/>
          <w:shd w:val="clear" w:color="auto" w:fill="FFFFFF"/>
        </w:rPr>
        <w:t xml:space="preserve">The behaviour policy </w:t>
      </w:r>
      <w:r w:rsidR="005C07ED">
        <w:rPr>
          <w:rFonts w:cstheme="minorHAnsi"/>
          <w:iCs/>
          <w:shd w:val="clear" w:color="auto" w:fill="FFFFFF"/>
        </w:rPr>
        <w:t>should</w:t>
      </w:r>
      <w:r w:rsidRPr="002D0552">
        <w:rPr>
          <w:rFonts w:cstheme="minorHAnsi"/>
          <w:iCs/>
          <w:shd w:val="clear" w:color="auto" w:fill="FFFFFF"/>
        </w:rPr>
        <w:t xml:space="preserve"> take into</w:t>
      </w:r>
      <w:r w:rsidR="00B40548" w:rsidRPr="002D0552">
        <w:rPr>
          <w:rFonts w:cstheme="minorHAnsi"/>
          <w:iCs/>
          <w:shd w:val="clear" w:color="auto" w:fill="FFFFFF"/>
        </w:rPr>
        <w:t xml:space="preserve"> account our legal duties under th</w:t>
      </w:r>
      <w:r w:rsidRPr="002D0552">
        <w:rPr>
          <w:rFonts w:cstheme="minorHAnsi"/>
          <w:iCs/>
          <w:shd w:val="clear" w:color="auto" w:fill="FFFFFF"/>
        </w:rPr>
        <w:t>e</w:t>
      </w:r>
      <w:r w:rsidR="00B40548" w:rsidRPr="002D0552">
        <w:rPr>
          <w:rFonts w:cstheme="minorHAnsi"/>
          <w:iCs/>
          <w:shd w:val="clear" w:color="auto" w:fill="FFFFFF"/>
        </w:rPr>
        <w:t xml:space="preserve"> Education Act 2002, the Equality Act 2010, the Education and </w:t>
      </w:r>
      <w:r w:rsidRPr="002D0552">
        <w:rPr>
          <w:rFonts w:cstheme="minorHAnsi"/>
          <w:iCs/>
          <w:shd w:val="clear" w:color="auto" w:fill="FFFFFF"/>
        </w:rPr>
        <w:t>Inspections</w:t>
      </w:r>
      <w:r w:rsidR="00B40548" w:rsidRPr="002D0552">
        <w:rPr>
          <w:rFonts w:cstheme="minorHAnsi"/>
          <w:iCs/>
          <w:shd w:val="clear" w:color="auto" w:fill="FFFFFF"/>
        </w:rPr>
        <w:t xml:space="preserve"> Act 2010, and guidance from the Department for Education relating to behaviour and discipline within schools.</w:t>
      </w:r>
      <w:r>
        <w:rPr>
          <w:rFonts w:cstheme="minorHAnsi"/>
          <w:iCs/>
          <w:shd w:val="clear" w:color="auto" w:fill="FFFFFF"/>
        </w:rPr>
        <w:t xml:space="preserve">  Governors must be satisfied that sanctions and rewards set out in the behaviour policy are lawful.  </w:t>
      </w:r>
    </w:p>
    <w:p w:rsidR="002D0552" w:rsidRPr="002D0552" w:rsidRDefault="002D0552" w:rsidP="00C839BC">
      <w:pPr>
        <w:jc w:val="both"/>
        <w:rPr>
          <w:rFonts w:cstheme="minorHAnsi"/>
        </w:rPr>
      </w:pPr>
    </w:p>
    <w:sectPr w:rsidR="002D0552" w:rsidRPr="002D0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31"/>
    <w:rsid w:val="00144949"/>
    <w:rsid w:val="001E1429"/>
    <w:rsid w:val="002012C3"/>
    <w:rsid w:val="00235720"/>
    <w:rsid w:val="002D0552"/>
    <w:rsid w:val="00375DD1"/>
    <w:rsid w:val="003902DD"/>
    <w:rsid w:val="00454D99"/>
    <w:rsid w:val="00490193"/>
    <w:rsid w:val="005C07ED"/>
    <w:rsid w:val="005F1E69"/>
    <w:rsid w:val="005F6486"/>
    <w:rsid w:val="006130A9"/>
    <w:rsid w:val="007B63D3"/>
    <w:rsid w:val="00926324"/>
    <w:rsid w:val="00A01286"/>
    <w:rsid w:val="00A5212E"/>
    <w:rsid w:val="00AC40A2"/>
    <w:rsid w:val="00B40548"/>
    <w:rsid w:val="00B852F8"/>
    <w:rsid w:val="00C839BC"/>
    <w:rsid w:val="00CE6721"/>
    <w:rsid w:val="00D40C31"/>
    <w:rsid w:val="00DC1602"/>
    <w:rsid w:val="00E325F2"/>
    <w:rsid w:val="00E350BA"/>
    <w:rsid w:val="00EA0391"/>
    <w:rsid w:val="00EE6A42"/>
    <w:rsid w:val="00F90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0A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55D6D0F8</Template>
  <TotalTime>1</TotalTime>
  <Pages>1</Pages>
  <Words>430</Words>
  <Characters>2451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Knowhow</dc:creator>
  <cp:lastModifiedBy>Sam Eden</cp:lastModifiedBy>
  <cp:revision>2</cp:revision>
  <cp:lastPrinted>2017-09-07T09:20:00Z</cp:lastPrinted>
  <dcterms:created xsi:type="dcterms:W3CDTF">2017-09-07T09:21:00Z</dcterms:created>
  <dcterms:modified xsi:type="dcterms:W3CDTF">2017-09-07T09:21:00Z</dcterms:modified>
</cp:coreProperties>
</file>